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EVALUACIÓN FINAL DE ESTANCIAS PROFESIONALES</w:t>
      </w:r>
    </w:p>
    <w:p w:rsidR="00000000" w:rsidDel="00000000" w:rsidP="00000000" w:rsidRDefault="00000000" w:rsidRPr="00000000" w14:paraId="00000002">
      <w:pPr>
        <w:spacing w:after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C. Jefe del área.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Con la finalidad de atender cada vez con mayor calidad y eficiencia las Estancias Profesionales de nuestros alumnos, así como para tener referencias que orienten nuestras acciones que respondan a las nuevas necesidades del sector productivo, rogamos a usted requisitar el siguiente formato: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Empresa, organización o institución: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114300</wp:posOffset>
                </wp:positionV>
                <wp:extent cx="461962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36188" y="3780000"/>
                          <a:ext cx="46196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114300</wp:posOffset>
                </wp:positionV>
                <wp:extent cx="461962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96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Área: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127000</wp:posOffset>
                </wp:positionV>
                <wp:extent cx="6200775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5613" y="378000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127000</wp:posOffset>
                </wp:positionV>
                <wp:extent cx="6200775" cy="127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Dirección: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127000</wp:posOffset>
                </wp:positionV>
                <wp:extent cx="6000750" cy="127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5625" y="3779683"/>
                          <a:ext cx="600075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127000</wp:posOffset>
                </wp:positionV>
                <wp:extent cx="6000750" cy="12700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Teléfono: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127000</wp:posOffset>
                </wp:positionV>
                <wp:extent cx="600075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5625" y="3779683"/>
                          <a:ext cx="600075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127000</wp:posOffset>
                </wp:positionV>
                <wp:extent cx="6000750" cy="127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Web: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127000</wp:posOffset>
                </wp:positionV>
                <wp:extent cx="6200775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5613" y="3779683"/>
                          <a:ext cx="620077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127000</wp:posOffset>
                </wp:positionV>
                <wp:extent cx="6200775" cy="1270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Jefe inmediato superior del alumno: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139700</wp:posOffset>
                </wp:positionV>
                <wp:extent cx="4619625" cy="127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36188" y="3780000"/>
                          <a:ext cx="46196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139700</wp:posOffset>
                </wp:positionV>
                <wp:extent cx="4619625" cy="12700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96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Correo electrónico: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127000</wp:posOffset>
                </wp:positionV>
                <wp:extent cx="549592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98038" y="3780000"/>
                          <a:ext cx="54959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127000</wp:posOffset>
                </wp:positionV>
                <wp:extent cx="5495925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59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del alumno: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127000</wp:posOffset>
                </wp:positionV>
                <wp:extent cx="5448300" cy="127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21850" y="3780000"/>
                          <a:ext cx="5448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127000</wp:posOffset>
                </wp:positionV>
                <wp:extent cx="5448300" cy="1270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8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tabs>
          <w:tab w:val="center" w:leader="none" w:pos="4678"/>
        </w:tabs>
        <w:spacing w:after="0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Carrera:    </w:t>
        <w:tab/>
        <w:tab/>
        <w:t xml:space="preserve">Semestre: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2657475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17263" y="378000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2657475" cy="1270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74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127000</wp:posOffset>
                </wp:positionV>
                <wp:extent cx="276225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4875" y="3780000"/>
                          <a:ext cx="2762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127000</wp:posOffset>
                </wp:positionV>
                <wp:extent cx="2762250" cy="127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tabs>
          <w:tab w:val="left" w:leader="none" w:pos="3686"/>
          <w:tab w:val="left" w:leader="none" w:pos="6096"/>
        </w:tabs>
        <w:spacing w:after="0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Periodo de estancias en el área: Del</w:t>
        <w:tab/>
        <w:tab/>
        <w:t xml:space="preserve">al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127000</wp:posOffset>
                </wp:positionV>
                <wp:extent cx="190500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3500" y="3779365"/>
                          <a:ext cx="1905000" cy="127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127000</wp:posOffset>
                </wp:positionV>
                <wp:extent cx="1905000" cy="127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127000</wp:posOffset>
                </wp:positionV>
                <wp:extent cx="2457450" cy="12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17275" y="378000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127000</wp:posOffset>
                </wp:positionV>
                <wp:extent cx="2457450" cy="12700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7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tabs>
          <w:tab w:val="left" w:leader="none" w:pos="1701"/>
          <w:tab w:val="left" w:leader="none" w:pos="3261"/>
        </w:tabs>
        <w:spacing w:after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Horario: </w:t>
        <w:tab/>
        <w:t xml:space="preserve"> –  </w:t>
        <w:tab/>
        <w:tab/>
        <w:t xml:space="preserve">           Total de horas trabajadas: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127000</wp:posOffset>
                </wp:positionV>
                <wp:extent cx="2143125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4438" y="378000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127000</wp:posOffset>
                </wp:positionV>
                <wp:extent cx="2143125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127000</wp:posOffset>
                </wp:positionV>
                <wp:extent cx="243840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26800" y="3779683"/>
                          <a:ext cx="243840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127000</wp:posOffset>
                </wp:positionV>
                <wp:extent cx="2438400" cy="127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Descripción general de funciones asignadas al alumno: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127000</wp:posOffset>
                </wp:positionV>
                <wp:extent cx="36195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36250" y="3779683"/>
                          <a:ext cx="361950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127000</wp:posOffset>
                </wp:positionV>
                <wp:extent cx="36195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after="120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496050" cy="127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7975" y="3780000"/>
                          <a:ext cx="6496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496050" cy="1270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34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78"/>
        <w:gridCol w:w="1314"/>
        <w:gridCol w:w="1314"/>
        <w:gridCol w:w="1314"/>
        <w:gridCol w:w="1314"/>
        <w:gridCol w:w="1314"/>
        <w:tblGridChange w:id="0">
          <w:tblGrid>
            <w:gridCol w:w="3778"/>
            <w:gridCol w:w="1314"/>
            <w:gridCol w:w="1314"/>
            <w:gridCol w:w="1314"/>
            <w:gridCol w:w="1314"/>
            <w:gridCol w:w="1314"/>
          </w:tblGrid>
        </w:tblGridChange>
      </w:tblGrid>
      <w:tr>
        <w:trPr>
          <w:cantSplit w:val="0"/>
          <w:trHeight w:val="43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EVALUACIÓN GENERAL DEL ALUMNO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Muy bien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Bien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Regular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Pésimo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Disciplina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Puntualidad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Presentación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Responsabilidad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Desempeño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Calidad en el trabajo desarrollado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Nivel de conocimiento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Iniciativa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Eficiencia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Lealtad y discreción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0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¿Considera necesario reforzar y/o incorporar algunos temas en la carrera del alumno?</w:t>
      </w:r>
    </w:p>
    <w:p w:rsidR="00000000" w:rsidDel="00000000" w:rsidP="00000000" w:rsidRDefault="00000000" w:rsidRPr="00000000" w14:paraId="0000005C">
      <w:pPr>
        <w:spacing w:after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         No           Especifique: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101600</wp:posOffset>
                </wp:positionV>
                <wp:extent cx="219075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236463" y="3779683"/>
                          <a:ext cx="21907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101600</wp:posOffset>
                </wp:positionV>
                <wp:extent cx="219075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127000</wp:posOffset>
                </wp:positionV>
                <wp:extent cx="4953000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69500" y="3779683"/>
                          <a:ext cx="495300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127000</wp:posOffset>
                </wp:positionV>
                <wp:extent cx="4953000" cy="1270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101600</wp:posOffset>
                </wp:positionV>
                <wp:extent cx="219075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236463" y="3779683"/>
                          <a:ext cx="21907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101600</wp:posOffset>
                </wp:positionV>
                <wp:extent cx="219075" cy="1270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spacing w:after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Observaciones: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127000</wp:posOffset>
                </wp:positionV>
                <wp:extent cx="5705475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93263" y="3779683"/>
                          <a:ext cx="570547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127000</wp:posOffset>
                </wp:positionV>
                <wp:extent cx="5705475" cy="1270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54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spacing w:after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515100" cy="127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8450" y="3779683"/>
                          <a:ext cx="651510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515100" cy="12700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spacing w:after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lineRule="auto"/>
        <w:jc w:val="both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165100</wp:posOffset>
                </wp:positionV>
                <wp:extent cx="2581275" cy="127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165100</wp:posOffset>
                </wp:positionV>
                <wp:extent cx="2581275" cy="12700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165100</wp:posOffset>
                </wp:positionV>
                <wp:extent cx="2581275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165100</wp:posOffset>
                </wp:positionV>
                <wp:extent cx="2581275" cy="127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Fecha</w:t>
        <w:tab/>
        <w:tab/>
        <w:tab/>
        <w:tab/>
        <w:t xml:space="preserve"> </w:t>
        <w:tab/>
        <w:tab/>
        <w:t xml:space="preserve">Jefe inmediato superior</w:t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        Firma y sello</w:t>
      </w:r>
    </w:p>
    <w:p w:rsidR="00000000" w:rsidDel="00000000" w:rsidP="00000000" w:rsidRDefault="00000000" w:rsidRPr="00000000" w14:paraId="00000065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NOTA: Agradecemos que esta información sea confidencial y en la medida de sus posibilidades se remita en sobre cerrado.</w:t>
      </w:r>
      <w:r w:rsidDel="00000000" w:rsidR="00000000" w:rsidRPr="00000000">
        <w:rPr>
          <w:rtl w:val="0"/>
        </w:rPr>
      </w:r>
    </w:p>
    <w:sectPr>
      <w:headerReference r:id="rId29" w:type="default"/>
      <w:pgSz w:h="15840" w:w="12240" w:orient="portrait"/>
      <w:pgMar w:bottom="1134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spacing w:after="0" w:lineRule="auto"/>
      <w:jc w:val="center"/>
      <w:rPr>
        <w:rFonts w:ascii="Corsiva" w:cs="Corsiva" w:eastAsia="Corsiva" w:hAnsi="Corsiva"/>
        <w:b w:val="1"/>
        <w:sz w:val="36"/>
        <w:szCs w:val="36"/>
      </w:rPr>
    </w:pPr>
    <w:r w:rsidDel="00000000" w:rsidR="00000000" w:rsidRPr="00000000">
      <w:rPr>
        <w:rFonts w:ascii="Corsiva" w:cs="Corsiva" w:eastAsia="Corsiva" w:hAnsi="Corsiva"/>
        <w:b w:val="1"/>
        <w:sz w:val="36"/>
        <w:szCs w:val="36"/>
        <w:rtl w:val="0"/>
      </w:rPr>
      <w:t xml:space="preserve">NovaUniversitas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-110489</wp:posOffset>
          </wp:positionH>
          <wp:positionV relativeFrom="paragraph">
            <wp:posOffset>-288289</wp:posOffset>
          </wp:positionV>
          <wp:extent cx="800100" cy="1047750"/>
          <wp:effectExtent b="0" l="0" r="0" t="0"/>
          <wp:wrapSquare wrapText="bothSides" distB="0" distT="0" distL="114300" distR="114300"/>
          <wp:docPr descr="LOGO-NOVA-01.png" id="25" name="image6.png"/>
          <a:graphic>
            <a:graphicData uri="http://schemas.openxmlformats.org/drawingml/2006/picture">
              <pic:pic>
                <pic:nvPicPr>
                  <pic:cNvPr descr="LOGO-NOVA-01.png"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1047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7">
    <w:pPr>
      <w:spacing w:after="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Carretera Oaxaca - Puerto Ángel Km 34.5, Ocotlán de Morelos, Oaxaca</w:t>
    </w:r>
  </w:p>
  <w:p w:rsidR="00000000" w:rsidDel="00000000" w:rsidP="00000000" w:rsidRDefault="00000000" w:rsidRPr="00000000" w14:paraId="00000068">
    <w:pPr>
      <w:spacing w:after="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863600</wp:posOffset>
              </wp:positionH>
              <wp:positionV relativeFrom="paragraph">
                <wp:posOffset>38100</wp:posOffset>
              </wp:positionV>
              <wp:extent cx="4755515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968243" y="3780000"/>
                        <a:ext cx="475551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863600</wp:posOffset>
              </wp:positionH>
              <wp:positionV relativeFrom="paragraph">
                <wp:posOffset>38100</wp:posOffset>
              </wp:positionV>
              <wp:extent cx="4755515" cy="12700"/>
              <wp:effectExtent b="0" l="0" r="0" t="0"/>
              <wp:wrapNone/>
              <wp:docPr id="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5551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22" Type="http://schemas.openxmlformats.org/officeDocument/2006/relationships/image" Target="media/image5.png"/><Relationship Id="rId21" Type="http://schemas.openxmlformats.org/officeDocument/2006/relationships/image" Target="media/image20.png"/><Relationship Id="rId24" Type="http://schemas.openxmlformats.org/officeDocument/2006/relationships/image" Target="media/image14.png"/><Relationship Id="rId23" Type="http://schemas.openxmlformats.org/officeDocument/2006/relationships/image" Target="media/image1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26" Type="http://schemas.openxmlformats.org/officeDocument/2006/relationships/image" Target="media/image23.png"/><Relationship Id="rId25" Type="http://schemas.openxmlformats.org/officeDocument/2006/relationships/image" Target="media/image18.png"/><Relationship Id="rId28" Type="http://schemas.openxmlformats.org/officeDocument/2006/relationships/image" Target="media/image13.png"/><Relationship Id="rId27" Type="http://schemas.openxmlformats.org/officeDocument/2006/relationships/image" Target="media/image2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29" Type="http://schemas.openxmlformats.org/officeDocument/2006/relationships/header" Target="header1.xml"/><Relationship Id="rId7" Type="http://schemas.openxmlformats.org/officeDocument/2006/relationships/image" Target="media/image10.png"/><Relationship Id="rId8" Type="http://schemas.openxmlformats.org/officeDocument/2006/relationships/image" Target="media/image24.png"/><Relationship Id="rId11" Type="http://schemas.openxmlformats.org/officeDocument/2006/relationships/image" Target="media/image22.png"/><Relationship Id="rId10" Type="http://schemas.openxmlformats.org/officeDocument/2006/relationships/image" Target="media/image15.png"/><Relationship Id="rId13" Type="http://schemas.openxmlformats.org/officeDocument/2006/relationships/image" Target="media/image19.png"/><Relationship Id="rId12" Type="http://schemas.openxmlformats.org/officeDocument/2006/relationships/image" Target="media/image3.png"/><Relationship Id="rId15" Type="http://schemas.openxmlformats.org/officeDocument/2006/relationships/image" Target="media/image12.png"/><Relationship Id="rId14" Type="http://schemas.openxmlformats.org/officeDocument/2006/relationships/image" Target="media/image17.png"/><Relationship Id="rId17" Type="http://schemas.openxmlformats.org/officeDocument/2006/relationships/image" Target="media/image21.png"/><Relationship Id="rId16" Type="http://schemas.openxmlformats.org/officeDocument/2006/relationships/image" Target="media/image9.png"/><Relationship Id="rId19" Type="http://schemas.openxmlformats.org/officeDocument/2006/relationships/image" Target="media/image8.png"/><Relationship Id="rId1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